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470AC" w14:textId="77777777" w:rsidR="002D1AE1" w:rsidRDefault="002D1AE1" w:rsidP="00E57683">
      <w:pPr>
        <w:spacing w:line="276" w:lineRule="auto"/>
        <w:rPr>
          <w:rFonts w:ascii="Arial" w:hAnsi="Arial" w:cs="Arial"/>
          <w:sz w:val="24"/>
          <w:szCs w:val="24"/>
        </w:rPr>
      </w:pPr>
    </w:p>
    <w:p w14:paraId="13DDF824" w14:textId="77777777" w:rsidR="00E57683" w:rsidRDefault="00E57683" w:rsidP="00E57683">
      <w:pPr>
        <w:spacing w:line="276" w:lineRule="auto"/>
        <w:rPr>
          <w:rFonts w:ascii="Arial" w:hAnsi="Arial" w:cs="Arial"/>
          <w:sz w:val="24"/>
          <w:szCs w:val="24"/>
        </w:rPr>
      </w:pPr>
    </w:p>
    <w:p w14:paraId="71831190" w14:textId="77777777" w:rsidR="002D1AE1" w:rsidRDefault="002D1AE1" w:rsidP="00E57683">
      <w:pPr>
        <w:spacing w:line="276" w:lineRule="auto"/>
        <w:rPr>
          <w:rFonts w:ascii="Arial" w:hAnsi="Arial" w:cs="Arial"/>
          <w:sz w:val="24"/>
          <w:szCs w:val="24"/>
        </w:rPr>
      </w:pPr>
    </w:p>
    <w:p w14:paraId="3BAE16E0" w14:textId="77777777" w:rsidR="00C740FA" w:rsidRDefault="002D1AE1" w:rsidP="00E57683">
      <w:pPr>
        <w:spacing w:line="276" w:lineRule="auto"/>
        <w:jc w:val="center"/>
        <w:rPr>
          <w:rFonts w:ascii="Arial" w:hAnsi="Arial" w:cs="Arial"/>
          <w:b/>
          <w:bCs/>
          <w:sz w:val="24"/>
          <w:szCs w:val="24"/>
          <w:u w:val="single"/>
        </w:rPr>
      </w:pPr>
      <w:r w:rsidRPr="00C740FA">
        <w:rPr>
          <w:rFonts w:ascii="Arial" w:hAnsi="Arial" w:cs="Arial"/>
          <w:b/>
          <w:bCs/>
          <w:sz w:val="24"/>
          <w:szCs w:val="24"/>
          <w:u w:val="single"/>
        </w:rPr>
        <w:t xml:space="preserve">Disclosure Requirement for NY Residential Health Care Facilities </w:t>
      </w:r>
    </w:p>
    <w:p w14:paraId="209095AD" w14:textId="77777777" w:rsidR="00E57683" w:rsidRDefault="00E57683" w:rsidP="00E57683">
      <w:pPr>
        <w:spacing w:line="276" w:lineRule="auto"/>
        <w:jc w:val="center"/>
        <w:rPr>
          <w:rFonts w:ascii="Arial" w:hAnsi="Arial" w:cs="Arial"/>
          <w:b/>
          <w:bCs/>
          <w:sz w:val="24"/>
          <w:szCs w:val="24"/>
          <w:u w:val="single"/>
        </w:rPr>
      </w:pPr>
    </w:p>
    <w:p w14:paraId="2F249D6C" w14:textId="6E3EE6C0" w:rsidR="009076FC" w:rsidRDefault="002D1AE1" w:rsidP="00E57683">
      <w:pPr>
        <w:spacing w:line="276" w:lineRule="auto"/>
        <w:rPr>
          <w:rFonts w:ascii="Arial" w:hAnsi="Arial" w:cs="Arial"/>
          <w:sz w:val="24"/>
          <w:szCs w:val="24"/>
        </w:rPr>
      </w:pPr>
      <w:proofErr w:type="gramStart"/>
      <w:r w:rsidRPr="002D1AE1">
        <w:rPr>
          <w:rFonts w:ascii="Arial" w:hAnsi="Arial" w:cs="Arial"/>
          <w:sz w:val="24"/>
          <w:szCs w:val="24"/>
        </w:rPr>
        <w:t>In an effort to</w:t>
      </w:r>
      <w:proofErr w:type="gramEnd"/>
      <w:r w:rsidRPr="002D1AE1">
        <w:rPr>
          <w:rFonts w:ascii="Arial" w:hAnsi="Arial" w:cs="Arial"/>
          <w:sz w:val="24"/>
          <w:szCs w:val="24"/>
        </w:rPr>
        <w:t xml:space="preserve"> increase awareness among residents and families as to the availability of compliance information maintained by the Department of Health, effective October 1, 2021, residential health care facilities in New York are required to provide potential residents and their families with the following information (This new directive amends Public Health Law §2803): </w:t>
      </w:r>
    </w:p>
    <w:p w14:paraId="2E40BC8E" w14:textId="77777777" w:rsidR="00B02EF5" w:rsidRDefault="00B02EF5" w:rsidP="00E57683">
      <w:pPr>
        <w:spacing w:line="276" w:lineRule="auto"/>
        <w:rPr>
          <w:rFonts w:ascii="Arial" w:hAnsi="Arial" w:cs="Arial"/>
          <w:sz w:val="24"/>
          <w:szCs w:val="24"/>
        </w:rPr>
      </w:pPr>
      <w:r>
        <w:rPr>
          <w:rFonts w:ascii="Arial" w:hAnsi="Arial" w:cs="Arial"/>
          <w:sz w:val="24"/>
          <w:szCs w:val="24"/>
        </w:rPr>
        <w:t>H</w:t>
      </w:r>
      <w:r w:rsidR="002D1AE1" w:rsidRPr="002D1AE1">
        <w:rPr>
          <w:rFonts w:ascii="Arial" w:hAnsi="Arial" w:cs="Arial"/>
          <w:sz w:val="24"/>
          <w:szCs w:val="24"/>
        </w:rPr>
        <w:t>ow to look up complaints, citations, inspections, enforcement actions, and penalties taken against the facility</w:t>
      </w:r>
      <w:r>
        <w:rPr>
          <w:rFonts w:ascii="Arial" w:hAnsi="Arial" w:cs="Arial"/>
          <w:sz w:val="24"/>
          <w:szCs w:val="24"/>
        </w:rPr>
        <w:t>:</w:t>
      </w:r>
    </w:p>
    <w:p w14:paraId="66A704AA" w14:textId="01B59E52" w:rsidR="00B02EF5" w:rsidRDefault="002D1AE1" w:rsidP="00E57683">
      <w:pPr>
        <w:spacing w:line="276" w:lineRule="auto"/>
        <w:rPr>
          <w:rFonts w:ascii="Arial" w:hAnsi="Arial" w:cs="Arial"/>
          <w:sz w:val="24"/>
          <w:szCs w:val="24"/>
        </w:rPr>
      </w:pPr>
      <w:r w:rsidRPr="002D1AE1">
        <w:rPr>
          <w:rFonts w:ascii="Arial" w:hAnsi="Arial" w:cs="Arial"/>
          <w:sz w:val="24"/>
          <w:szCs w:val="24"/>
        </w:rPr>
        <w:t xml:space="preserve">Elizabeth Church Manor: </w:t>
      </w:r>
      <w:hyperlink r:id="rId7" w:history="1">
        <w:r w:rsidR="00B02EF5" w:rsidRPr="008E4ED3">
          <w:rPr>
            <w:rStyle w:val="Hyperlink"/>
            <w:rFonts w:ascii="Arial" w:hAnsi="Arial" w:cs="Arial"/>
            <w:sz w:val="24"/>
            <w:szCs w:val="24"/>
          </w:rPr>
          <w:t>https://profiles.health.ny.gov/nursing_home/view/150309</w:t>
        </w:r>
      </w:hyperlink>
      <w:r w:rsidRPr="002D1AE1">
        <w:rPr>
          <w:rFonts w:ascii="Arial" w:hAnsi="Arial" w:cs="Arial"/>
          <w:sz w:val="24"/>
          <w:szCs w:val="24"/>
        </w:rPr>
        <w:t xml:space="preserve"> </w:t>
      </w:r>
    </w:p>
    <w:p w14:paraId="1D4DFC6F" w14:textId="779455BA" w:rsidR="00B02EF5" w:rsidRDefault="002D1AE1" w:rsidP="00E57683">
      <w:pPr>
        <w:spacing w:line="276" w:lineRule="auto"/>
        <w:rPr>
          <w:rFonts w:ascii="Arial" w:hAnsi="Arial" w:cs="Arial"/>
          <w:sz w:val="24"/>
          <w:szCs w:val="24"/>
        </w:rPr>
      </w:pPr>
      <w:r w:rsidRPr="002D1AE1">
        <w:rPr>
          <w:rFonts w:ascii="Arial" w:hAnsi="Arial" w:cs="Arial"/>
          <w:sz w:val="24"/>
          <w:szCs w:val="24"/>
        </w:rPr>
        <w:t xml:space="preserve">Hilltop Manor West: </w:t>
      </w:r>
      <w:hyperlink r:id="rId8" w:history="1">
        <w:r w:rsidR="00B02EF5" w:rsidRPr="008E4ED3">
          <w:rPr>
            <w:rStyle w:val="Hyperlink"/>
            <w:rFonts w:ascii="Arial" w:hAnsi="Arial" w:cs="Arial"/>
            <w:sz w:val="24"/>
            <w:szCs w:val="24"/>
          </w:rPr>
          <w:t>https://profiles.health.ny.gov/acf/view/1254835</w:t>
        </w:r>
      </w:hyperlink>
      <w:r w:rsidRPr="002D1AE1">
        <w:rPr>
          <w:rFonts w:ascii="Arial" w:hAnsi="Arial" w:cs="Arial"/>
          <w:sz w:val="24"/>
          <w:szCs w:val="24"/>
        </w:rPr>
        <w:t xml:space="preserve"> </w:t>
      </w:r>
    </w:p>
    <w:p w14:paraId="2A8948CC" w14:textId="202BF96F" w:rsidR="00B02EF5" w:rsidRDefault="002D1AE1" w:rsidP="00E57683">
      <w:pPr>
        <w:spacing w:line="276" w:lineRule="auto"/>
        <w:rPr>
          <w:rFonts w:ascii="Arial" w:hAnsi="Arial" w:cs="Arial"/>
          <w:sz w:val="24"/>
          <w:szCs w:val="24"/>
        </w:rPr>
      </w:pPr>
      <w:r w:rsidRPr="002D1AE1">
        <w:rPr>
          <w:rFonts w:ascii="Arial" w:hAnsi="Arial" w:cs="Arial"/>
          <w:sz w:val="24"/>
          <w:szCs w:val="24"/>
        </w:rPr>
        <w:t xml:space="preserve">St. Louise Manor: </w:t>
      </w:r>
      <w:hyperlink r:id="rId9" w:history="1">
        <w:r w:rsidR="00B02EF5" w:rsidRPr="008E4ED3">
          <w:rPr>
            <w:rStyle w:val="Hyperlink"/>
            <w:rFonts w:ascii="Arial" w:hAnsi="Arial" w:cs="Arial"/>
            <w:sz w:val="24"/>
            <w:szCs w:val="24"/>
          </w:rPr>
          <w:t>https://profiles.health.ny.gov/acf/view/1255286</w:t>
        </w:r>
      </w:hyperlink>
      <w:r w:rsidRPr="002D1AE1">
        <w:rPr>
          <w:rFonts w:ascii="Arial" w:hAnsi="Arial" w:cs="Arial"/>
          <w:sz w:val="24"/>
          <w:szCs w:val="24"/>
        </w:rPr>
        <w:t xml:space="preserve"> </w:t>
      </w:r>
    </w:p>
    <w:p w14:paraId="5FACD403" w14:textId="238C73BC" w:rsidR="002B429E" w:rsidRDefault="002D1AE1" w:rsidP="00E57683">
      <w:pPr>
        <w:spacing w:line="276" w:lineRule="auto"/>
        <w:rPr>
          <w:rFonts w:ascii="Arial" w:hAnsi="Arial" w:cs="Arial"/>
          <w:sz w:val="24"/>
          <w:szCs w:val="24"/>
        </w:rPr>
      </w:pPr>
      <w:r w:rsidRPr="002D1AE1">
        <w:rPr>
          <w:rFonts w:ascii="Arial" w:hAnsi="Arial" w:cs="Arial"/>
          <w:sz w:val="24"/>
          <w:szCs w:val="24"/>
        </w:rPr>
        <w:t xml:space="preserve">Copies of our facility inspections are readily available on each of our </w:t>
      </w:r>
      <w:r w:rsidR="00B02EF5" w:rsidRPr="002D1AE1">
        <w:rPr>
          <w:rFonts w:ascii="Arial" w:hAnsi="Arial" w:cs="Arial"/>
          <w:sz w:val="24"/>
          <w:szCs w:val="24"/>
        </w:rPr>
        <w:t>units,</w:t>
      </w:r>
      <w:r w:rsidRPr="002D1AE1">
        <w:rPr>
          <w:rFonts w:ascii="Arial" w:hAnsi="Arial" w:cs="Arial"/>
          <w:sz w:val="24"/>
          <w:szCs w:val="24"/>
        </w:rPr>
        <w:t xml:space="preserve"> and you may ask the administrator or nursing supervisor for assistance in locating </w:t>
      </w:r>
      <w:proofErr w:type="gramStart"/>
      <w:r w:rsidRPr="002D1AE1">
        <w:rPr>
          <w:rFonts w:ascii="Arial" w:hAnsi="Arial" w:cs="Arial"/>
          <w:sz w:val="24"/>
          <w:szCs w:val="24"/>
        </w:rPr>
        <w:t>it</w:t>
      </w:r>
      <w:proofErr w:type="gramEnd"/>
      <w:r w:rsidR="002B429E">
        <w:rPr>
          <w:rFonts w:ascii="Arial" w:hAnsi="Arial" w:cs="Arial"/>
          <w:sz w:val="24"/>
          <w:szCs w:val="24"/>
        </w:rPr>
        <w:t xml:space="preserve">. </w:t>
      </w:r>
      <w:proofErr w:type="gramStart"/>
      <w:r w:rsidRPr="002D1AE1">
        <w:rPr>
          <w:rFonts w:ascii="Arial" w:hAnsi="Arial" w:cs="Arial"/>
          <w:sz w:val="24"/>
          <w:szCs w:val="24"/>
        </w:rPr>
        <w:t>Or,</w:t>
      </w:r>
      <w:proofErr w:type="gramEnd"/>
      <w:r w:rsidRPr="002D1AE1">
        <w:rPr>
          <w:rFonts w:ascii="Arial" w:hAnsi="Arial" w:cs="Arial"/>
          <w:sz w:val="24"/>
          <w:szCs w:val="24"/>
        </w:rPr>
        <w:t xml:space="preserve"> one can request a copy of Nursing Home Surveys by: </w:t>
      </w:r>
    </w:p>
    <w:p w14:paraId="13BDF1C9" w14:textId="78F16496" w:rsidR="002B429E" w:rsidRPr="002B429E" w:rsidRDefault="002D1AE1" w:rsidP="00E57683">
      <w:pPr>
        <w:spacing w:line="276" w:lineRule="auto"/>
        <w:rPr>
          <w:rFonts w:ascii="Arial" w:hAnsi="Arial" w:cs="Arial"/>
          <w:b/>
          <w:bCs/>
          <w:sz w:val="24"/>
          <w:szCs w:val="24"/>
        </w:rPr>
      </w:pPr>
      <w:r w:rsidRPr="002B429E">
        <w:rPr>
          <w:rFonts w:ascii="Arial" w:hAnsi="Arial" w:cs="Arial"/>
          <w:b/>
          <w:bCs/>
          <w:sz w:val="24"/>
          <w:szCs w:val="24"/>
        </w:rPr>
        <w:t>Mail</w:t>
      </w:r>
      <w:r w:rsidR="00B02EF5" w:rsidRPr="002B429E">
        <w:rPr>
          <w:rFonts w:ascii="Arial" w:hAnsi="Arial" w:cs="Arial"/>
          <w:b/>
          <w:bCs/>
          <w:sz w:val="24"/>
          <w:szCs w:val="24"/>
        </w:rPr>
        <w:t xml:space="preserve">ing </w:t>
      </w:r>
      <w:r w:rsidRPr="002B429E">
        <w:rPr>
          <w:rFonts w:ascii="Arial" w:hAnsi="Arial" w:cs="Arial"/>
          <w:b/>
          <w:bCs/>
          <w:sz w:val="24"/>
          <w:szCs w:val="24"/>
        </w:rPr>
        <w:t xml:space="preserve">a written request to: </w:t>
      </w:r>
    </w:p>
    <w:p w14:paraId="4F775E9C" w14:textId="77777777" w:rsidR="002B429E" w:rsidRDefault="002D1AE1" w:rsidP="00E57683">
      <w:pPr>
        <w:spacing w:line="276" w:lineRule="auto"/>
        <w:rPr>
          <w:rFonts w:ascii="Arial" w:hAnsi="Arial" w:cs="Arial"/>
          <w:sz w:val="24"/>
          <w:szCs w:val="24"/>
        </w:rPr>
      </w:pPr>
      <w:r w:rsidRPr="002D1AE1">
        <w:rPr>
          <w:rFonts w:ascii="Arial" w:hAnsi="Arial" w:cs="Arial"/>
          <w:sz w:val="24"/>
          <w:szCs w:val="24"/>
        </w:rPr>
        <w:t xml:space="preserve">Records Access Office. New York State Department of Health. </w:t>
      </w:r>
    </w:p>
    <w:p w14:paraId="2BEF3053" w14:textId="77777777" w:rsidR="002B429E" w:rsidRDefault="002D1AE1" w:rsidP="00E57683">
      <w:pPr>
        <w:spacing w:line="276" w:lineRule="auto"/>
        <w:rPr>
          <w:rFonts w:ascii="Arial" w:hAnsi="Arial" w:cs="Arial"/>
          <w:sz w:val="24"/>
          <w:szCs w:val="24"/>
        </w:rPr>
      </w:pPr>
      <w:r w:rsidRPr="002D1AE1">
        <w:rPr>
          <w:rFonts w:ascii="Arial" w:hAnsi="Arial" w:cs="Arial"/>
          <w:sz w:val="24"/>
          <w:szCs w:val="24"/>
        </w:rPr>
        <w:t>Corning Tower, Room 2364. Albany, New York 12237-0044.</w:t>
      </w:r>
    </w:p>
    <w:p w14:paraId="4AA1462A" w14:textId="5AC38203" w:rsidR="002B429E" w:rsidRDefault="002D1AE1" w:rsidP="00E57683">
      <w:pPr>
        <w:spacing w:line="276" w:lineRule="auto"/>
        <w:rPr>
          <w:rFonts w:ascii="Arial" w:hAnsi="Arial" w:cs="Arial"/>
          <w:sz w:val="24"/>
          <w:szCs w:val="24"/>
        </w:rPr>
      </w:pPr>
      <w:r w:rsidRPr="002B429E">
        <w:rPr>
          <w:rFonts w:ascii="Arial" w:hAnsi="Arial" w:cs="Arial"/>
          <w:b/>
          <w:bCs/>
          <w:sz w:val="24"/>
          <w:szCs w:val="24"/>
        </w:rPr>
        <w:t>E-mail</w:t>
      </w:r>
      <w:r w:rsidR="002B429E">
        <w:rPr>
          <w:rFonts w:ascii="Arial" w:hAnsi="Arial" w:cs="Arial"/>
          <w:b/>
          <w:bCs/>
          <w:sz w:val="24"/>
          <w:szCs w:val="24"/>
        </w:rPr>
        <w:t xml:space="preserve">ing </w:t>
      </w:r>
      <w:r w:rsidRPr="002B429E">
        <w:rPr>
          <w:rFonts w:ascii="Arial" w:hAnsi="Arial" w:cs="Arial"/>
          <w:b/>
          <w:bCs/>
          <w:sz w:val="24"/>
          <w:szCs w:val="24"/>
        </w:rPr>
        <w:t>a written request to:</w:t>
      </w:r>
      <w:r w:rsidRPr="002D1AE1">
        <w:rPr>
          <w:rFonts w:ascii="Arial" w:hAnsi="Arial" w:cs="Arial"/>
          <w:sz w:val="24"/>
          <w:szCs w:val="24"/>
        </w:rPr>
        <w:t xml:space="preserve"> </w:t>
      </w:r>
      <w:hyperlink r:id="rId10" w:history="1">
        <w:r w:rsidR="002B429E" w:rsidRPr="008E4ED3">
          <w:rPr>
            <w:rStyle w:val="Hyperlink"/>
            <w:rFonts w:ascii="Arial" w:hAnsi="Arial" w:cs="Arial"/>
            <w:sz w:val="24"/>
            <w:szCs w:val="24"/>
          </w:rPr>
          <w:t>foil@health.ny.gov</w:t>
        </w:r>
      </w:hyperlink>
      <w:r w:rsidRPr="002D1AE1">
        <w:rPr>
          <w:rFonts w:ascii="Arial" w:hAnsi="Arial" w:cs="Arial"/>
          <w:sz w:val="24"/>
          <w:szCs w:val="24"/>
        </w:rPr>
        <w:t xml:space="preserve">. </w:t>
      </w:r>
    </w:p>
    <w:p w14:paraId="64CA7A0D" w14:textId="77777777" w:rsidR="002B429E" w:rsidRDefault="002D1AE1" w:rsidP="00E57683">
      <w:pPr>
        <w:spacing w:line="276" w:lineRule="auto"/>
        <w:rPr>
          <w:rFonts w:ascii="Arial" w:hAnsi="Arial" w:cs="Arial"/>
          <w:sz w:val="24"/>
          <w:szCs w:val="24"/>
        </w:rPr>
      </w:pPr>
      <w:r w:rsidRPr="002B429E">
        <w:rPr>
          <w:rFonts w:ascii="Arial" w:hAnsi="Arial" w:cs="Arial"/>
          <w:b/>
          <w:bCs/>
          <w:sz w:val="24"/>
          <w:szCs w:val="24"/>
        </w:rPr>
        <w:t>Fax</w:t>
      </w:r>
      <w:r w:rsidR="002B429E" w:rsidRPr="002B429E">
        <w:rPr>
          <w:rFonts w:ascii="Arial" w:hAnsi="Arial" w:cs="Arial"/>
          <w:b/>
          <w:bCs/>
          <w:sz w:val="24"/>
          <w:szCs w:val="24"/>
        </w:rPr>
        <w:t>ing</w:t>
      </w:r>
      <w:r w:rsidRPr="002B429E">
        <w:rPr>
          <w:rFonts w:ascii="Arial" w:hAnsi="Arial" w:cs="Arial"/>
          <w:b/>
          <w:bCs/>
          <w:sz w:val="24"/>
          <w:szCs w:val="24"/>
        </w:rPr>
        <w:t xml:space="preserve"> a written request to:</w:t>
      </w:r>
      <w:r w:rsidRPr="002D1AE1">
        <w:rPr>
          <w:rFonts w:ascii="Arial" w:hAnsi="Arial" w:cs="Arial"/>
          <w:sz w:val="24"/>
          <w:szCs w:val="24"/>
        </w:rPr>
        <w:t xml:space="preserve"> (518) 486-9144.</w:t>
      </w:r>
    </w:p>
    <w:p w14:paraId="59362622" w14:textId="36BA5783" w:rsidR="006B3655" w:rsidRDefault="002B429E" w:rsidP="00E57683">
      <w:pPr>
        <w:spacing w:line="276" w:lineRule="auto"/>
        <w:rPr>
          <w:rFonts w:ascii="Arial" w:hAnsi="Arial" w:cs="Arial"/>
          <w:sz w:val="24"/>
          <w:szCs w:val="24"/>
        </w:rPr>
      </w:pPr>
      <w:r>
        <w:rPr>
          <w:rFonts w:ascii="Arial" w:hAnsi="Arial" w:cs="Arial"/>
          <w:sz w:val="24"/>
          <w:szCs w:val="24"/>
        </w:rPr>
        <w:t>T</w:t>
      </w:r>
      <w:r w:rsidR="002D1AE1" w:rsidRPr="002D1AE1">
        <w:rPr>
          <w:rFonts w:ascii="Arial" w:hAnsi="Arial" w:cs="Arial"/>
          <w:sz w:val="24"/>
          <w:szCs w:val="24"/>
        </w:rPr>
        <w:t xml:space="preserve">he web address for the New York State Nursing Home Profiles website maintained by the New York State Department of Health: </w:t>
      </w:r>
      <w:hyperlink r:id="rId11" w:history="1">
        <w:r w:rsidR="006B3655" w:rsidRPr="008E4ED3">
          <w:rPr>
            <w:rStyle w:val="Hyperlink"/>
            <w:rFonts w:ascii="Arial" w:hAnsi="Arial" w:cs="Arial"/>
            <w:sz w:val="24"/>
            <w:szCs w:val="24"/>
          </w:rPr>
          <w:t>https://profiles.health.ny.gov/nursing_home/</w:t>
        </w:r>
      </w:hyperlink>
    </w:p>
    <w:p w14:paraId="7A41B027" w14:textId="188DF8E9" w:rsidR="00340CE6" w:rsidRPr="002D1AE1" w:rsidRDefault="006B3655" w:rsidP="00E57683">
      <w:pPr>
        <w:spacing w:line="276" w:lineRule="auto"/>
        <w:rPr>
          <w:rFonts w:ascii="Arial" w:hAnsi="Arial" w:cs="Arial"/>
          <w:sz w:val="24"/>
          <w:szCs w:val="24"/>
        </w:rPr>
      </w:pPr>
      <w:r>
        <w:rPr>
          <w:rFonts w:ascii="Arial" w:hAnsi="Arial" w:cs="Arial"/>
          <w:sz w:val="24"/>
          <w:szCs w:val="24"/>
        </w:rPr>
        <w:t>T</w:t>
      </w:r>
      <w:r w:rsidR="002D1AE1" w:rsidRPr="002D1AE1">
        <w:rPr>
          <w:rFonts w:ascii="Arial" w:hAnsi="Arial" w:cs="Arial"/>
          <w:sz w:val="24"/>
          <w:szCs w:val="24"/>
        </w:rPr>
        <w:t>he web address for the Nursing Home Compare website maintained by the U.S. Department of Health and Human Services https://profiles.health.ny.gov/nursing_home/pages/about_performance https://www.medicare.gov/care-compare/</w:t>
      </w:r>
    </w:p>
    <w:sectPr w:rsidR="00340CE6" w:rsidRPr="002D1AE1" w:rsidSect="00763C80">
      <w:headerReference w:type="even" r:id="rId12"/>
      <w:headerReference w:type="default" r:id="rId13"/>
      <w:footerReference w:type="default" r:id="rId14"/>
      <w:headerReference w:type="first" r:id="rId15"/>
      <w:pgSz w:w="12240" w:h="15840" w:code="1"/>
      <w:pgMar w:top="1440" w:right="1080" w:bottom="1440" w:left="108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ABE0" w14:textId="77777777" w:rsidR="00AA14EF" w:rsidRDefault="00AA14EF" w:rsidP="00340CE6">
      <w:pPr>
        <w:spacing w:after="0" w:line="240" w:lineRule="auto"/>
      </w:pPr>
      <w:r>
        <w:separator/>
      </w:r>
    </w:p>
  </w:endnote>
  <w:endnote w:type="continuationSeparator" w:id="0">
    <w:p w14:paraId="1293D144" w14:textId="77777777" w:rsidR="00AA14EF" w:rsidRDefault="00AA14EF" w:rsidP="00340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DD4B" w14:textId="6C304F4C" w:rsidR="0019794D" w:rsidRDefault="0019794D">
    <w:pPr>
      <w:pStyle w:val="Footer"/>
    </w:pPr>
    <w:r>
      <w:t>Revised 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14A6D" w14:textId="77777777" w:rsidR="00AA14EF" w:rsidRDefault="00AA14EF" w:rsidP="00340CE6">
      <w:pPr>
        <w:spacing w:after="0" w:line="240" w:lineRule="auto"/>
      </w:pPr>
      <w:r>
        <w:separator/>
      </w:r>
    </w:p>
  </w:footnote>
  <w:footnote w:type="continuationSeparator" w:id="0">
    <w:p w14:paraId="7E31F5F8" w14:textId="77777777" w:rsidR="00AA14EF" w:rsidRDefault="00AA14EF" w:rsidP="00340C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9C24" w14:textId="1516E003" w:rsidR="00340CE6" w:rsidRDefault="00AA14EF">
    <w:pPr>
      <w:pStyle w:val="Header"/>
    </w:pPr>
    <w:r>
      <w:rPr>
        <w:noProof/>
      </w:rPr>
      <w:pict w14:anchorId="299C8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355804" o:spid="_x0000_s1027" type="#_x0000_t75" alt="" style="position:absolute;margin-left:0;margin-top:0;width:637.5pt;height:825pt;z-index:-251645952;mso-wrap-edited:f;mso-width-percent:0;mso-height-percent:0;mso-position-horizontal:center;mso-position-horizontal-relative:margin;mso-position-vertical:center;mso-position-vertical-relative:margin;mso-width-percent:0;mso-height-percent:0" o:allowincell="f">
          <v:imagedata r:id="rId1" o:title="Form 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FFB86" w14:textId="1C41837A" w:rsidR="00340CE6" w:rsidRDefault="00AA14EF">
    <w:pPr>
      <w:pStyle w:val="Header"/>
    </w:pPr>
    <w:r>
      <w:rPr>
        <w:noProof/>
      </w:rPr>
      <w:pict w14:anchorId="185D97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355805" o:spid="_x0000_s1026" type="#_x0000_t75" alt="" style="position:absolute;margin-left:0;margin-top:0;width:637.5pt;height:825pt;z-index:-251643904;mso-wrap-edited:f;mso-width-percent:0;mso-height-percent:0;mso-position-horizontal:center;mso-position-horizontal-relative:margin;mso-position-vertical:center;mso-position-vertical-relative:margin;mso-width-percent:0;mso-height-percent:0" o:allowincell="f">
          <v:imagedata r:id="rId1" o:title="Form Templa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62CAC" w14:textId="209E239A" w:rsidR="00340CE6" w:rsidRDefault="00AA14EF">
    <w:pPr>
      <w:pStyle w:val="Header"/>
    </w:pPr>
    <w:r>
      <w:rPr>
        <w:noProof/>
      </w:rPr>
      <w:pict w14:anchorId="6DC894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87355803" o:spid="_x0000_s1025" type="#_x0000_t75" alt="" style="position:absolute;margin-left:0;margin-top:0;width:637.5pt;height:825pt;z-index:-251648000;mso-wrap-edited:f;mso-width-percent:0;mso-height-percent:0;mso-position-horizontal:center;mso-position-horizontal-relative:margin;mso-position-vertical:center;mso-position-vertical-relative:margin;mso-width-percent:0;mso-height-percent:0" o:allowincell="f">
          <v:imagedata r:id="rId1" o:title="Form Templa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8240A3"/>
    <w:multiLevelType w:val="hybridMultilevel"/>
    <w:tmpl w:val="34A05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0851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evenAndOddHeaders/>
  <w:drawingGridHorizontalSpacing w:val="140"/>
  <w:drawingGridVerticalSpacing w:val="381"/>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E6"/>
    <w:rsid w:val="00037D1C"/>
    <w:rsid w:val="0004077E"/>
    <w:rsid w:val="00142DD7"/>
    <w:rsid w:val="0019794D"/>
    <w:rsid w:val="001F1FD6"/>
    <w:rsid w:val="002A5690"/>
    <w:rsid w:val="002B429E"/>
    <w:rsid w:val="002D1AE1"/>
    <w:rsid w:val="002E7D09"/>
    <w:rsid w:val="00300FF1"/>
    <w:rsid w:val="00317237"/>
    <w:rsid w:val="003358E7"/>
    <w:rsid w:val="00340CE6"/>
    <w:rsid w:val="00392DF0"/>
    <w:rsid w:val="003B3D8F"/>
    <w:rsid w:val="003F259C"/>
    <w:rsid w:val="003F638D"/>
    <w:rsid w:val="003F6F20"/>
    <w:rsid w:val="00460D19"/>
    <w:rsid w:val="004A455D"/>
    <w:rsid w:val="005D400F"/>
    <w:rsid w:val="00607D89"/>
    <w:rsid w:val="00655CBB"/>
    <w:rsid w:val="006807E6"/>
    <w:rsid w:val="006B3655"/>
    <w:rsid w:val="006E13CB"/>
    <w:rsid w:val="00763590"/>
    <w:rsid w:val="00763C80"/>
    <w:rsid w:val="00780F61"/>
    <w:rsid w:val="007A6BF7"/>
    <w:rsid w:val="007C07BD"/>
    <w:rsid w:val="008407FB"/>
    <w:rsid w:val="00840A3D"/>
    <w:rsid w:val="00881708"/>
    <w:rsid w:val="008A1FE7"/>
    <w:rsid w:val="008C30D4"/>
    <w:rsid w:val="008E32BA"/>
    <w:rsid w:val="009076FC"/>
    <w:rsid w:val="009840FE"/>
    <w:rsid w:val="009C6A16"/>
    <w:rsid w:val="009F1B35"/>
    <w:rsid w:val="00A22BBB"/>
    <w:rsid w:val="00AA14EF"/>
    <w:rsid w:val="00B02EF5"/>
    <w:rsid w:val="00B238BC"/>
    <w:rsid w:val="00B67B9E"/>
    <w:rsid w:val="00B7260A"/>
    <w:rsid w:val="00B971A4"/>
    <w:rsid w:val="00C152A6"/>
    <w:rsid w:val="00C740FA"/>
    <w:rsid w:val="00D01A3D"/>
    <w:rsid w:val="00D06307"/>
    <w:rsid w:val="00D6517B"/>
    <w:rsid w:val="00D956C3"/>
    <w:rsid w:val="00DC1555"/>
    <w:rsid w:val="00DD322A"/>
    <w:rsid w:val="00E01A7F"/>
    <w:rsid w:val="00E57683"/>
    <w:rsid w:val="00E75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00AF6B"/>
  <w15:chartTrackingRefBased/>
  <w15:docId w15:val="{416185A6-C7C8-F545-8219-AAB1CEC4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E6"/>
    <w:pPr>
      <w:spacing w:after="160" w:line="259" w:lineRule="auto"/>
    </w:pPr>
    <w:rPr>
      <w:kern w:val="0"/>
      <w:sz w:val="22"/>
      <w:szCs w:val="22"/>
      <w14:ligatures w14:val="none"/>
    </w:rPr>
  </w:style>
  <w:style w:type="paragraph" w:styleId="Heading1">
    <w:name w:val="heading 1"/>
    <w:basedOn w:val="Normal"/>
    <w:next w:val="Normal"/>
    <w:link w:val="Heading1Char"/>
    <w:uiPriority w:val="9"/>
    <w:qFormat/>
    <w:rsid w:val="00340C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40C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40CE6"/>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40C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40C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40CE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0CE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0CE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0CE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0C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0C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0C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0CE6"/>
    <w:rPr>
      <w:rFonts w:eastAsiaTheme="majorEastAsia" w:cstheme="majorBidi"/>
      <w:i/>
      <w:iCs/>
      <w:color w:val="0F4761" w:themeColor="accent1" w:themeShade="BF"/>
      <w:sz w:val="28"/>
    </w:rPr>
  </w:style>
  <w:style w:type="character" w:customStyle="1" w:styleId="Heading5Char">
    <w:name w:val="Heading 5 Char"/>
    <w:basedOn w:val="DefaultParagraphFont"/>
    <w:link w:val="Heading5"/>
    <w:uiPriority w:val="9"/>
    <w:semiHidden/>
    <w:rsid w:val="00340CE6"/>
    <w:rPr>
      <w:rFonts w:eastAsiaTheme="majorEastAsia" w:cstheme="majorBidi"/>
      <w:color w:val="0F4761" w:themeColor="accent1" w:themeShade="BF"/>
      <w:sz w:val="28"/>
    </w:rPr>
  </w:style>
  <w:style w:type="character" w:customStyle="1" w:styleId="Heading6Char">
    <w:name w:val="Heading 6 Char"/>
    <w:basedOn w:val="DefaultParagraphFont"/>
    <w:link w:val="Heading6"/>
    <w:uiPriority w:val="9"/>
    <w:semiHidden/>
    <w:rsid w:val="00340CE6"/>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340CE6"/>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340CE6"/>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340CE6"/>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340C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0C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0CE6"/>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340C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0CE6"/>
    <w:pPr>
      <w:spacing w:before="160"/>
      <w:jc w:val="center"/>
    </w:pPr>
    <w:rPr>
      <w:i/>
      <w:iCs/>
      <w:color w:val="404040" w:themeColor="text1" w:themeTint="BF"/>
    </w:rPr>
  </w:style>
  <w:style w:type="character" w:customStyle="1" w:styleId="QuoteChar">
    <w:name w:val="Quote Char"/>
    <w:basedOn w:val="DefaultParagraphFont"/>
    <w:link w:val="Quote"/>
    <w:uiPriority w:val="29"/>
    <w:rsid w:val="00340CE6"/>
    <w:rPr>
      <w:rFonts w:eastAsiaTheme="minorEastAsia"/>
      <w:i/>
      <w:iCs/>
      <w:color w:val="404040" w:themeColor="text1" w:themeTint="BF"/>
      <w:sz w:val="28"/>
    </w:rPr>
  </w:style>
  <w:style w:type="paragraph" w:styleId="ListParagraph">
    <w:name w:val="List Paragraph"/>
    <w:basedOn w:val="Normal"/>
    <w:uiPriority w:val="34"/>
    <w:qFormat/>
    <w:rsid w:val="00340CE6"/>
    <w:pPr>
      <w:ind w:left="720"/>
      <w:contextualSpacing/>
    </w:pPr>
  </w:style>
  <w:style w:type="character" w:styleId="IntenseEmphasis">
    <w:name w:val="Intense Emphasis"/>
    <w:basedOn w:val="DefaultParagraphFont"/>
    <w:uiPriority w:val="21"/>
    <w:qFormat/>
    <w:rsid w:val="00340CE6"/>
    <w:rPr>
      <w:i/>
      <w:iCs/>
      <w:color w:val="0F4761" w:themeColor="accent1" w:themeShade="BF"/>
    </w:rPr>
  </w:style>
  <w:style w:type="paragraph" w:styleId="IntenseQuote">
    <w:name w:val="Intense Quote"/>
    <w:basedOn w:val="Normal"/>
    <w:next w:val="Normal"/>
    <w:link w:val="IntenseQuoteChar"/>
    <w:uiPriority w:val="30"/>
    <w:qFormat/>
    <w:rsid w:val="00340C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40CE6"/>
    <w:rPr>
      <w:rFonts w:eastAsiaTheme="minorEastAsia"/>
      <w:i/>
      <w:iCs/>
      <w:color w:val="0F4761" w:themeColor="accent1" w:themeShade="BF"/>
      <w:sz w:val="28"/>
    </w:rPr>
  </w:style>
  <w:style w:type="character" w:styleId="IntenseReference">
    <w:name w:val="Intense Reference"/>
    <w:basedOn w:val="DefaultParagraphFont"/>
    <w:uiPriority w:val="32"/>
    <w:qFormat/>
    <w:rsid w:val="00340CE6"/>
    <w:rPr>
      <w:b/>
      <w:bCs/>
      <w:smallCaps/>
      <w:color w:val="0F4761" w:themeColor="accent1" w:themeShade="BF"/>
      <w:spacing w:val="5"/>
    </w:rPr>
  </w:style>
  <w:style w:type="paragraph" w:styleId="Header">
    <w:name w:val="header"/>
    <w:basedOn w:val="Normal"/>
    <w:link w:val="HeaderChar"/>
    <w:uiPriority w:val="99"/>
    <w:unhideWhenUsed/>
    <w:rsid w:val="00340CE6"/>
    <w:pPr>
      <w:tabs>
        <w:tab w:val="center" w:pos="4680"/>
        <w:tab w:val="right" w:pos="9360"/>
      </w:tabs>
    </w:pPr>
  </w:style>
  <w:style w:type="character" w:customStyle="1" w:styleId="HeaderChar">
    <w:name w:val="Header Char"/>
    <w:basedOn w:val="DefaultParagraphFont"/>
    <w:link w:val="Header"/>
    <w:uiPriority w:val="99"/>
    <w:rsid w:val="00340CE6"/>
    <w:rPr>
      <w:rFonts w:eastAsiaTheme="minorEastAsia"/>
      <w:sz w:val="28"/>
    </w:rPr>
  </w:style>
  <w:style w:type="paragraph" w:styleId="Footer">
    <w:name w:val="footer"/>
    <w:basedOn w:val="Normal"/>
    <w:link w:val="FooterChar"/>
    <w:uiPriority w:val="99"/>
    <w:unhideWhenUsed/>
    <w:rsid w:val="00340CE6"/>
    <w:pPr>
      <w:tabs>
        <w:tab w:val="center" w:pos="4680"/>
        <w:tab w:val="right" w:pos="9360"/>
      </w:tabs>
    </w:pPr>
  </w:style>
  <w:style w:type="character" w:customStyle="1" w:styleId="FooterChar">
    <w:name w:val="Footer Char"/>
    <w:basedOn w:val="DefaultParagraphFont"/>
    <w:link w:val="Footer"/>
    <w:uiPriority w:val="99"/>
    <w:rsid w:val="00340CE6"/>
    <w:rPr>
      <w:rFonts w:eastAsiaTheme="minorEastAsia"/>
      <w:sz w:val="28"/>
    </w:rPr>
  </w:style>
  <w:style w:type="character" w:styleId="Hyperlink">
    <w:name w:val="Hyperlink"/>
    <w:basedOn w:val="DefaultParagraphFont"/>
    <w:uiPriority w:val="99"/>
    <w:unhideWhenUsed/>
    <w:rsid w:val="00B02EF5"/>
    <w:rPr>
      <w:color w:val="467886" w:themeColor="hyperlink"/>
      <w:u w:val="single"/>
    </w:rPr>
  </w:style>
  <w:style w:type="character" w:styleId="UnresolvedMention">
    <w:name w:val="Unresolved Mention"/>
    <w:basedOn w:val="DefaultParagraphFont"/>
    <w:uiPriority w:val="99"/>
    <w:semiHidden/>
    <w:unhideWhenUsed/>
    <w:rsid w:val="00B02E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files.health.ny.gov/acf/view/1254835" TargetMode="External"/><Relationship Id="rId13" Type="http://schemas.openxmlformats.org/officeDocument/2006/relationships/header" Target="head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profiles.health.ny.gov/nursing_home/view/150309"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files.health.ny.gov/nursing_hom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foil@health.ny.gov"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profiles.health.ny.gov/acf/view/1255286"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62C53E9D8EEE41BDE82FF9B4FDE1DF" ma:contentTypeVersion="14" ma:contentTypeDescription="Create a new document." ma:contentTypeScope="" ma:versionID="0e4fb31482ce63485e7ab0aae1ed35c5">
  <xsd:schema xmlns:xsd="http://www.w3.org/2001/XMLSchema" xmlns:xs="http://www.w3.org/2001/XMLSchema" xmlns:p="http://schemas.microsoft.com/office/2006/metadata/properties" xmlns:ns1="http://schemas.microsoft.com/sharepoint/v3" xmlns:ns2="6fb5f4cb-b63a-4587-b7f6-178abb0ecf47" xmlns:ns3="6ffbb285-a4af-4761-82ab-bb2219d7ac15" targetNamespace="http://schemas.microsoft.com/office/2006/metadata/properties" ma:root="true" ma:fieldsID="73442688471008db7576d2eb0be50ce3" ns1:_="" ns2:_="" ns3:_="">
    <xsd:import namespace="http://schemas.microsoft.com/sharepoint/v3"/>
    <xsd:import namespace="6fb5f4cb-b63a-4587-b7f6-178abb0ecf47"/>
    <xsd:import namespace="6ffbb285-a4af-4761-82ab-bb2219d7ac1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b5f4cb-b63a-4587-b7f6-178abb0ecf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b09df93-3410-420a-a058-ce2e5a9637a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fbb285-a4af-4761-82ab-bb2219d7ac1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6047c6ce-812b-4076-b99f-39c048a8bf81}" ma:internalName="TaxCatchAll" ma:showField="CatchAllData" ma:web="6ffbb285-a4af-4761-82ab-bb2219d7ac1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fb5f4cb-b63a-4587-b7f6-178abb0ecf47">
      <Terms xmlns="http://schemas.microsoft.com/office/infopath/2007/PartnerControls"/>
    </lcf76f155ced4ddcb4097134ff3c332f>
    <TaxCatchAll xmlns="6ffbb285-a4af-4761-82ab-bb2219d7ac15"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0B0B5A54-8627-476E-B21E-B340904B2741}"/>
</file>

<file path=customXml/itemProps2.xml><?xml version="1.0" encoding="utf-8"?>
<ds:datastoreItem xmlns:ds="http://schemas.openxmlformats.org/officeDocument/2006/customXml" ds:itemID="{AA66DA23-AC5C-4AF3-B0D0-F2180B2EB2D6}"/>
</file>

<file path=customXml/itemProps3.xml><?xml version="1.0" encoding="utf-8"?>
<ds:datastoreItem xmlns:ds="http://schemas.openxmlformats.org/officeDocument/2006/customXml" ds:itemID="{4545E548-B0E7-4980-9E49-80E2FFA6D11C}"/>
</file>

<file path=docProps/app.xml><?xml version="1.0" encoding="utf-8"?>
<Properties xmlns="http://schemas.openxmlformats.org/officeDocument/2006/extended-properties" xmlns:vt="http://schemas.openxmlformats.org/officeDocument/2006/docPropsVTypes">
  <Template>Normal</Template>
  <TotalTime>2</TotalTime>
  <Pages>1</Pages>
  <Words>239</Words>
  <Characters>1689</Characters>
  <Application>Microsoft Office Word</Application>
  <DocSecurity>0</DocSecurity>
  <Lines>25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Abbie</dc:creator>
  <cp:keywords/>
  <dc:description/>
  <cp:lastModifiedBy>Evans, Abbie</cp:lastModifiedBy>
  <cp:revision>2</cp:revision>
  <dcterms:created xsi:type="dcterms:W3CDTF">2026-06-24T02:54:00Z</dcterms:created>
  <dcterms:modified xsi:type="dcterms:W3CDTF">2026-06-24T02:54:00Z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0x0101001662C53E9D8EEE41BDE82FF9B4FDE1DF</vt:lpwstr>
  </property>
</Properties>
</file>